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0EE0" w14:textId="09951B45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0322591" w14:textId="77777777" w:rsidR="001F7185" w:rsidRPr="00A171ED" w:rsidRDefault="001F7185" w:rsidP="001F7185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>„Odbieranie odpadów komunalnych z nieruchomości, na których zamieszkują mieszkańcy na terenie Gminy Dąbie”</w:t>
      </w:r>
    </w:p>
    <w:p w14:paraId="5ED81326" w14:textId="7F6AF0E1" w:rsidR="001F7185" w:rsidRDefault="001F7185" w:rsidP="001F7185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 xml:space="preserve">Nr postępowania: </w:t>
      </w:r>
      <w:r w:rsidR="00087837" w:rsidRPr="00087837">
        <w:rPr>
          <w:rFonts w:cs="Calibri"/>
          <w:b/>
          <w:bCs/>
          <w:sz w:val="24"/>
          <w:szCs w:val="24"/>
        </w:rPr>
        <w:t>IZP.271.1.3.2026</w:t>
      </w:r>
    </w:p>
    <w:p w14:paraId="22639317" w14:textId="77777777" w:rsidR="001F7185" w:rsidRPr="006E1FB4" w:rsidRDefault="001F7185" w:rsidP="001F7185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F586F54" w14:textId="52A9D4FC" w:rsidR="003B06A5" w:rsidRPr="003207AB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>OŚWIADCZENIA DOTYCZĄCE</w:t>
      </w:r>
      <w:r w:rsidR="00742CCD" w:rsidRPr="003207AB">
        <w:rPr>
          <w:rFonts w:asciiTheme="minorHAnsi" w:hAnsiTheme="minorHAnsi" w:cstheme="minorHAnsi"/>
          <w:b/>
          <w:bCs/>
        </w:rPr>
        <w:t xml:space="preserve"> PODMIOTU </w:t>
      </w:r>
      <w:r w:rsidR="00340314" w:rsidRPr="003207AB">
        <w:rPr>
          <w:rFonts w:asciiTheme="minorHAnsi" w:hAnsiTheme="minorHAnsi" w:cstheme="minorHAnsi"/>
          <w:b/>
          <w:bCs/>
        </w:rPr>
        <w:t>Udostępniającego Zasoby</w:t>
      </w:r>
      <w:r w:rsidRPr="003207AB">
        <w:rPr>
          <w:rFonts w:asciiTheme="minorHAnsi" w:hAnsiTheme="minorHAnsi" w:cstheme="minorHAnsi"/>
          <w:b/>
          <w:bCs/>
        </w:rPr>
        <w:t xml:space="preserve">: </w:t>
      </w:r>
    </w:p>
    <w:p w14:paraId="6EB3B32B" w14:textId="77777777" w:rsidR="007B5468" w:rsidRPr="003207AB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7EED67A9" w14:textId="7345C7CA" w:rsidR="003B06A5" w:rsidRPr="003207AB" w:rsidRDefault="00F93F3F" w:rsidP="0004507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</w:t>
      </w:r>
      <w:r w:rsidR="003B06A5" w:rsidRPr="003207AB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7B5468" w:rsidRPr="003207AB">
        <w:rPr>
          <w:rFonts w:asciiTheme="minorHAnsi" w:hAnsiTheme="minorHAnsi" w:cstheme="minorHAnsi"/>
        </w:rPr>
        <w:t>108 ust. 1</w:t>
      </w:r>
      <w:r w:rsidR="003B06A5" w:rsidRPr="003207AB">
        <w:rPr>
          <w:rFonts w:asciiTheme="minorHAnsi" w:hAnsiTheme="minorHAnsi" w:cstheme="minorHAnsi"/>
        </w:rPr>
        <w:t xml:space="preserve"> ustawy P</w:t>
      </w:r>
      <w:r w:rsidR="00467B26" w:rsidRPr="003207AB">
        <w:rPr>
          <w:rFonts w:asciiTheme="minorHAnsi" w:hAnsiTheme="minorHAnsi" w:cstheme="minorHAnsi"/>
        </w:rPr>
        <w:t>ZP</w:t>
      </w:r>
      <w:r w:rsidR="00C1661E" w:rsidRPr="003207AB">
        <w:rPr>
          <w:rFonts w:asciiTheme="minorHAnsi" w:hAnsiTheme="minorHAnsi" w:cstheme="minorHAnsi"/>
        </w:rPr>
        <w:t xml:space="preserve"> </w:t>
      </w:r>
      <w:bookmarkStart w:id="0" w:name="_Hlk102534683"/>
      <w:r w:rsidR="00C1661E" w:rsidRPr="003207AB">
        <w:rPr>
          <w:rFonts w:asciiTheme="minorHAnsi" w:hAnsiTheme="minorHAnsi" w:cstheme="minorHAnsi"/>
        </w:rPr>
        <w:t xml:space="preserve">oraz art. 7 ust.1 ustawy z dnia 13 kwietnia 2022 r. o szczególnych rozwiązaniach w zakresie przeciwdziałania wspieraniu agresji na Ukrainę oraz służących </w:t>
      </w:r>
      <w:r w:rsidRPr="003207AB">
        <w:rPr>
          <w:rFonts w:asciiTheme="minorHAnsi" w:hAnsiTheme="minorHAnsi" w:cstheme="minorHAnsi"/>
        </w:rPr>
        <w:t>ochronie</w:t>
      </w:r>
      <w:r w:rsidR="00C1661E" w:rsidRPr="003207AB">
        <w:rPr>
          <w:rFonts w:asciiTheme="minorHAnsi" w:hAnsiTheme="minorHAnsi" w:cstheme="minorHAnsi"/>
        </w:rPr>
        <w:t xml:space="preserve"> bezpieczeństwa narodowego.</w:t>
      </w:r>
      <w:bookmarkEnd w:id="0"/>
    </w:p>
    <w:p w14:paraId="27133DD4" w14:textId="77777777" w:rsidR="00F93F3F" w:rsidRPr="003207AB" w:rsidRDefault="00F93F3F" w:rsidP="003B06A5">
      <w:pPr>
        <w:pStyle w:val="Default"/>
        <w:rPr>
          <w:rFonts w:asciiTheme="minorHAnsi" w:hAnsiTheme="minorHAnsi" w:cstheme="minorHAnsi"/>
        </w:rPr>
      </w:pPr>
    </w:p>
    <w:p w14:paraId="31B73379" w14:textId="37F942E7" w:rsidR="00700BC0" w:rsidRPr="003207AB" w:rsidRDefault="00F93F3F" w:rsidP="00C0093A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</w:t>
      </w:r>
      <w:r w:rsidR="003B06A5" w:rsidRPr="003207AB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3207AB">
        <w:rPr>
          <w:rFonts w:asciiTheme="minorHAnsi" w:hAnsiTheme="minorHAnsi" w:cstheme="minorHAnsi"/>
        </w:rPr>
        <w:br/>
        <w:t>na podstawie art. …………. ustawy P</w:t>
      </w:r>
      <w:r w:rsidR="00467B26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</w:t>
      </w:r>
      <w:r w:rsidR="003B06A5"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3207AB">
        <w:rPr>
          <w:rFonts w:asciiTheme="minorHAnsi" w:hAnsiTheme="minorHAnsi" w:cstheme="minorHAnsi"/>
          <w:i/>
          <w:iCs/>
        </w:rPr>
        <w:t>108 ust. 1</w:t>
      </w:r>
      <w:r w:rsidR="003B06A5" w:rsidRPr="003207AB">
        <w:rPr>
          <w:rFonts w:asciiTheme="minorHAnsi" w:hAnsiTheme="minorHAnsi" w:cstheme="minorHAnsi"/>
          <w:i/>
          <w:iCs/>
        </w:rPr>
        <w:t xml:space="preserve"> ustawy P</w:t>
      </w:r>
      <w:r w:rsidR="00467B26" w:rsidRPr="003207AB">
        <w:rPr>
          <w:rFonts w:asciiTheme="minorHAnsi" w:hAnsiTheme="minorHAnsi" w:cstheme="minorHAnsi"/>
          <w:i/>
          <w:iCs/>
        </w:rPr>
        <w:t>ZP</w:t>
      </w:r>
      <w:r w:rsidR="003B06A5" w:rsidRPr="003207AB">
        <w:rPr>
          <w:rFonts w:asciiTheme="minorHAnsi" w:hAnsiTheme="minorHAnsi" w:cstheme="minorHAnsi"/>
          <w:i/>
          <w:iCs/>
        </w:rPr>
        <w:t xml:space="preserve">). </w:t>
      </w:r>
      <w:r w:rsidR="003B06A5" w:rsidRPr="003207AB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3207AB">
        <w:rPr>
          <w:rFonts w:asciiTheme="minorHAnsi" w:hAnsiTheme="minorHAnsi" w:cstheme="minorHAnsi"/>
        </w:rPr>
        <w:t>na podstawie art. 110 ust. 2 ustawy P</w:t>
      </w:r>
      <w:r w:rsidR="00573813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podjąłem następujące środki naprawcze</w:t>
      </w:r>
      <w:r w:rsidR="00573813" w:rsidRPr="003207AB">
        <w:rPr>
          <w:rFonts w:asciiTheme="minorHAnsi" w:hAnsiTheme="minorHAnsi" w:cstheme="minorHAnsi"/>
        </w:rPr>
        <w:t>:</w:t>
      </w:r>
      <w:r w:rsidR="003207AB">
        <w:rPr>
          <w:rFonts w:asciiTheme="minorHAnsi" w:hAnsiTheme="minorHAnsi" w:cstheme="minorHAnsi"/>
        </w:rPr>
        <w:t xml:space="preserve"> </w:t>
      </w:r>
      <w:r w:rsidR="00573813"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C841" w14:textId="77777777" w:rsidR="004D06AA" w:rsidRDefault="004D06AA" w:rsidP="00137ED7">
      <w:pPr>
        <w:spacing w:after="0" w:line="240" w:lineRule="auto"/>
      </w:pPr>
      <w:r>
        <w:separator/>
      </w:r>
    </w:p>
  </w:endnote>
  <w:endnote w:type="continuationSeparator" w:id="0">
    <w:p w14:paraId="5D09B87E" w14:textId="77777777" w:rsidR="004D06AA" w:rsidRDefault="004D06AA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F4F74" w14:textId="77777777" w:rsidR="004D06AA" w:rsidRDefault="004D06AA" w:rsidP="00137ED7">
      <w:pPr>
        <w:spacing w:after="0" w:line="240" w:lineRule="auto"/>
      </w:pPr>
      <w:r>
        <w:separator/>
      </w:r>
    </w:p>
  </w:footnote>
  <w:footnote w:type="continuationSeparator" w:id="0">
    <w:p w14:paraId="7554F46E" w14:textId="77777777" w:rsidR="004D06AA" w:rsidRDefault="004D06AA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BE9C" w14:textId="286B02D3" w:rsidR="008F741E" w:rsidRPr="00500810" w:rsidRDefault="008F741E" w:rsidP="008F741E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d</w:t>
    </w:r>
    <w:r w:rsidRPr="00500810">
      <w:rPr>
        <w:b/>
        <w:bCs/>
        <w:sz w:val="22"/>
        <w:szCs w:val="22"/>
      </w:rPr>
      <w:t xml:space="preserve"> do SWZ</w:t>
    </w:r>
  </w:p>
  <w:p w14:paraId="7C6B0CDD" w14:textId="77777777" w:rsidR="00137ED7" w:rsidRPr="008F741E" w:rsidRDefault="00137ED7" w:rsidP="008F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73D55"/>
    <w:rsid w:val="00081865"/>
    <w:rsid w:val="00087837"/>
    <w:rsid w:val="000B387A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F5B5A"/>
    <w:rsid w:val="001F7185"/>
    <w:rsid w:val="0020102B"/>
    <w:rsid w:val="0022350A"/>
    <w:rsid w:val="00233A9E"/>
    <w:rsid w:val="00243953"/>
    <w:rsid w:val="002446EF"/>
    <w:rsid w:val="00254AB7"/>
    <w:rsid w:val="00255509"/>
    <w:rsid w:val="0025584F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0E1A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746B"/>
    <w:rsid w:val="00495492"/>
    <w:rsid w:val="004B2C09"/>
    <w:rsid w:val="004D06AA"/>
    <w:rsid w:val="004F2E9B"/>
    <w:rsid w:val="00507099"/>
    <w:rsid w:val="005454AD"/>
    <w:rsid w:val="005622DF"/>
    <w:rsid w:val="00562721"/>
    <w:rsid w:val="00573813"/>
    <w:rsid w:val="005A32FA"/>
    <w:rsid w:val="005B56F5"/>
    <w:rsid w:val="005F3656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D58E8"/>
    <w:rsid w:val="006E1093"/>
    <w:rsid w:val="006E5FEE"/>
    <w:rsid w:val="006F5BEC"/>
    <w:rsid w:val="00700BC0"/>
    <w:rsid w:val="00715943"/>
    <w:rsid w:val="00737E33"/>
    <w:rsid w:val="00742CCD"/>
    <w:rsid w:val="007913A8"/>
    <w:rsid w:val="00791A25"/>
    <w:rsid w:val="007A2B5B"/>
    <w:rsid w:val="007A42A0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8F741E"/>
    <w:rsid w:val="009016C5"/>
    <w:rsid w:val="00907B98"/>
    <w:rsid w:val="00915B7F"/>
    <w:rsid w:val="00986BEF"/>
    <w:rsid w:val="00993081"/>
    <w:rsid w:val="0099414A"/>
    <w:rsid w:val="00996D65"/>
    <w:rsid w:val="00A46928"/>
    <w:rsid w:val="00A50A44"/>
    <w:rsid w:val="00A578A2"/>
    <w:rsid w:val="00A8439E"/>
    <w:rsid w:val="00AA78CF"/>
    <w:rsid w:val="00AC1B35"/>
    <w:rsid w:val="00AE6B07"/>
    <w:rsid w:val="00AF41B6"/>
    <w:rsid w:val="00B00249"/>
    <w:rsid w:val="00B11366"/>
    <w:rsid w:val="00B31B4A"/>
    <w:rsid w:val="00B776DD"/>
    <w:rsid w:val="00B77827"/>
    <w:rsid w:val="00BB2E9C"/>
    <w:rsid w:val="00BD13CE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E5EAD"/>
    <w:rsid w:val="00E116D5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8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8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21</cp:revision>
  <dcterms:created xsi:type="dcterms:W3CDTF">2023-01-23T12:46:00Z</dcterms:created>
  <dcterms:modified xsi:type="dcterms:W3CDTF">2026-03-09T19:29:00Z</dcterms:modified>
</cp:coreProperties>
</file>